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20" w:rsidRDefault="006A5120" w:rsidP="006A5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120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2505F2" w:rsidRDefault="006A5120" w:rsidP="006A5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120">
        <w:rPr>
          <w:rFonts w:ascii="Times New Roman" w:hAnsi="Times New Roman" w:cs="Times New Roman"/>
          <w:b/>
          <w:sz w:val="40"/>
          <w:szCs w:val="40"/>
        </w:rPr>
        <w:t>ОТКРЫТОГО ЗАЧИСЛЕНИЯ</w:t>
      </w:r>
      <w:r w:rsidR="000B056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B0563" w:rsidRDefault="000B0563" w:rsidP="006A5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АБИТУРИЕНТОВ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95"/>
        <w:gridCol w:w="2452"/>
        <w:gridCol w:w="1732"/>
        <w:gridCol w:w="1464"/>
        <w:gridCol w:w="2320"/>
      </w:tblGrid>
      <w:tr w:rsidR="00DE4385" w:rsidRPr="00D80921" w:rsidTr="006A5120">
        <w:tc>
          <w:tcPr>
            <w:tcW w:w="0" w:type="auto"/>
            <w:gridSpan w:val="2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общего базового образования</w:t>
            </w:r>
          </w:p>
        </w:tc>
        <w:tc>
          <w:tcPr>
            <w:tcW w:w="0" w:type="auto"/>
            <w:gridSpan w:val="2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общего среднего образования</w:t>
            </w:r>
          </w:p>
        </w:tc>
        <w:tc>
          <w:tcPr>
            <w:tcW w:w="0" w:type="auto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ПТО с общим средним образованием</w:t>
            </w:r>
          </w:p>
        </w:tc>
      </w:tr>
      <w:tr w:rsidR="006A5120" w:rsidRPr="00D80921" w:rsidTr="006A5120">
        <w:tc>
          <w:tcPr>
            <w:tcW w:w="0" w:type="auto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бюджетную форму обучения</w:t>
            </w:r>
          </w:p>
        </w:tc>
        <w:tc>
          <w:tcPr>
            <w:tcW w:w="0" w:type="auto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платную форму обучения</w:t>
            </w:r>
          </w:p>
        </w:tc>
        <w:tc>
          <w:tcPr>
            <w:tcW w:w="0" w:type="auto"/>
            <w:gridSpan w:val="2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бюджетную форму обучения</w:t>
            </w:r>
          </w:p>
        </w:tc>
        <w:tc>
          <w:tcPr>
            <w:tcW w:w="0" w:type="auto"/>
            <w:vAlign w:val="center"/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бюджетную форму обучения</w:t>
            </w:r>
          </w:p>
        </w:tc>
      </w:tr>
      <w:tr w:rsidR="006A5120" w:rsidRPr="00D80921" w:rsidTr="006A5120">
        <w:tc>
          <w:tcPr>
            <w:tcW w:w="0" w:type="auto"/>
            <w:tcBorders>
              <w:bottom w:val="single" w:sz="4" w:space="0" w:color="auto"/>
            </w:tcBorders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10.08.2017,</w:t>
            </w:r>
          </w:p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16.08.2017,</w:t>
            </w:r>
          </w:p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14.08.2017,</w:t>
            </w:r>
          </w:p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14.08.2017,</w:t>
            </w:r>
          </w:p>
          <w:p w:rsidR="00DE4385" w:rsidRPr="006A5120" w:rsidRDefault="00DE4385" w:rsidP="00E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6A5120" w:rsidRPr="00D80921" w:rsidTr="006A5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sz w:val="28"/>
                <w:szCs w:val="28"/>
                <w:u w:val="single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</w:p>
        </w:tc>
      </w:tr>
      <w:tr w:rsidR="006A5120" w:rsidRPr="00D80921" w:rsidTr="006A5120">
        <w:trPr>
          <w:trHeight w:val="3450"/>
        </w:trPr>
        <w:tc>
          <w:tcPr>
            <w:tcW w:w="0" w:type="auto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Промышленное и гражданское строительство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Строительство дорог и транспортных объектов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оборудование машиностроительного производства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Программное обеспечение информационных технологий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Автоматизированные электроприводы</w:t>
            </w:r>
          </w:p>
        </w:tc>
        <w:tc>
          <w:tcPr>
            <w:tcW w:w="0" w:type="auto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Промышленное и гражданское строительство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Архитектура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Вычислительные машины, системы и сети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Банковское дело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оборудование машиностроительного производства</w:t>
            </w:r>
          </w:p>
        </w:tc>
        <w:tc>
          <w:tcPr>
            <w:tcW w:w="0" w:type="auto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Промышленное и гражданское строительство</w:t>
            </w:r>
          </w:p>
        </w:tc>
      </w:tr>
      <w:tr w:rsidR="006A5120" w:rsidRPr="00C26DA9" w:rsidTr="006A5120">
        <w:tc>
          <w:tcPr>
            <w:tcW w:w="0" w:type="auto"/>
            <w:vAlign w:val="center"/>
          </w:tcPr>
          <w:p w:rsidR="00DE4385" w:rsidRPr="006A5120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0" w:type="auto"/>
            <w:gridSpan w:val="4"/>
            <w:vAlign w:val="center"/>
          </w:tcPr>
          <w:p w:rsidR="00DE4385" w:rsidRPr="006A5120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6A5120" w:rsidRPr="00ED6AFF" w:rsidTr="006A5120">
        <w:tc>
          <w:tcPr>
            <w:tcW w:w="0" w:type="auto"/>
            <w:vAlign w:val="center"/>
          </w:tcPr>
          <w:p w:rsidR="00DE4385" w:rsidRPr="006A5120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бюджетную форму обучения</w:t>
            </w:r>
          </w:p>
        </w:tc>
        <w:tc>
          <w:tcPr>
            <w:tcW w:w="0" w:type="auto"/>
            <w:gridSpan w:val="2"/>
            <w:vAlign w:val="center"/>
          </w:tcPr>
          <w:p w:rsidR="00DE4385" w:rsidRPr="006A5120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бюджетную форму обучения</w:t>
            </w:r>
          </w:p>
        </w:tc>
        <w:tc>
          <w:tcPr>
            <w:tcW w:w="0" w:type="auto"/>
            <w:gridSpan w:val="2"/>
            <w:vAlign w:val="center"/>
          </w:tcPr>
          <w:p w:rsidR="00DE4385" w:rsidRPr="006A5120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b/>
                <w:sz w:val="28"/>
                <w:szCs w:val="28"/>
              </w:rPr>
              <w:t>На платную форму обучения</w:t>
            </w:r>
          </w:p>
        </w:tc>
      </w:tr>
      <w:tr w:rsidR="006A5120" w:rsidRPr="00ED6AFF" w:rsidTr="006A5120">
        <w:tc>
          <w:tcPr>
            <w:tcW w:w="0" w:type="auto"/>
            <w:tcBorders>
              <w:bottom w:val="single" w:sz="4" w:space="0" w:color="auto"/>
            </w:tcBorders>
          </w:tcPr>
          <w:p w:rsidR="00DE4385" w:rsidRPr="00ED6AFF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21.08.2017,</w:t>
            </w:r>
          </w:p>
          <w:p w:rsidR="00DE4385" w:rsidRPr="00ED6AFF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E4385" w:rsidRPr="00ED6AFF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14.08.2017,</w:t>
            </w:r>
          </w:p>
          <w:p w:rsidR="00DE4385" w:rsidRPr="00ED6AFF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E4385" w:rsidRPr="00ED6AFF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.08.2017,</w:t>
            </w:r>
          </w:p>
          <w:p w:rsidR="00DE4385" w:rsidRPr="00ED6AFF" w:rsidRDefault="00DE4385" w:rsidP="0008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FF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6A5120" w:rsidRPr="00ED6AFF" w:rsidTr="006A5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sz w:val="28"/>
                <w:szCs w:val="28"/>
                <w:u w:val="single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sz w:val="28"/>
                <w:szCs w:val="28"/>
                <w:u w:val="single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</w:p>
        </w:tc>
      </w:tr>
      <w:tr w:rsidR="006A5120" w:rsidRPr="00ED6AFF" w:rsidTr="006A5120">
        <w:trPr>
          <w:trHeight w:val="1589"/>
        </w:trPr>
        <w:tc>
          <w:tcPr>
            <w:tcW w:w="0" w:type="auto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Производство строительно-монтажных  и ремонтных работ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Промышленное и гражданское строительство</w:t>
            </w:r>
          </w:p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оборудование машиностроительного производства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DE4385" w:rsidRPr="006A5120" w:rsidRDefault="00DE4385" w:rsidP="006A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20">
              <w:rPr>
                <w:rFonts w:ascii="Times New Roman" w:hAnsi="Times New Roman" w:cs="Times New Roman"/>
                <w:sz w:val="28"/>
                <w:szCs w:val="28"/>
              </w:rPr>
              <w:t>- Промышленное и гражданское строительство</w:t>
            </w:r>
          </w:p>
        </w:tc>
      </w:tr>
    </w:tbl>
    <w:p w:rsidR="000D3A04" w:rsidRPr="000D3A04" w:rsidRDefault="000D3A04" w:rsidP="000D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3A04" w:rsidRPr="000D3A04" w:rsidSect="000B056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67"/>
    <w:rsid w:val="000B0563"/>
    <w:rsid w:val="000D3A04"/>
    <w:rsid w:val="002505F2"/>
    <w:rsid w:val="00266933"/>
    <w:rsid w:val="003425BD"/>
    <w:rsid w:val="0044108A"/>
    <w:rsid w:val="005F266F"/>
    <w:rsid w:val="00617676"/>
    <w:rsid w:val="006A5120"/>
    <w:rsid w:val="00742944"/>
    <w:rsid w:val="008D4167"/>
    <w:rsid w:val="0093283C"/>
    <w:rsid w:val="00C07787"/>
    <w:rsid w:val="00C26DA9"/>
    <w:rsid w:val="00D80921"/>
    <w:rsid w:val="00DE4385"/>
    <w:rsid w:val="00E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14</cp:revision>
  <cp:lastPrinted>2017-07-19T09:14:00Z</cp:lastPrinted>
  <dcterms:created xsi:type="dcterms:W3CDTF">2017-07-19T10:57:00Z</dcterms:created>
  <dcterms:modified xsi:type="dcterms:W3CDTF">2017-07-20T07:53:00Z</dcterms:modified>
</cp:coreProperties>
</file>