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06. 2017г. На совместном заседании ПК уч-ся и ОПК колледжа                                    </w:t>
      </w:r>
      <w:r w:rsidRPr="00D0722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722D">
        <w:rPr>
          <w:rFonts w:ascii="Times New Roman" w:hAnsi="Times New Roman" w:cs="Times New Roman"/>
          <w:sz w:val="28"/>
          <w:szCs w:val="28"/>
        </w:rPr>
        <w:t xml:space="preserve"> профсоюзного актива</w:t>
      </w:r>
      <w:r>
        <w:rPr>
          <w:rFonts w:ascii="Times New Roman" w:hAnsi="Times New Roman" w:cs="Times New Roman"/>
          <w:sz w:val="28"/>
          <w:szCs w:val="28"/>
        </w:rPr>
        <w:t xml:space="preserve"> решили предложить профгрупоргам учебных групп колледжа провести в рамках кураторских часов профсоюзные уроки на тему «НЕКОТОРЫЕ  РАССУЖДЕНИЯ УЧАЩИХСЯ </w:t>
      </w:r>
      <w:r w:rsidRPr="00D0722D">
        <w:rPr>
          <w:rFonts w:ascii="Times New Roman" w:hAnsi="Times New Roman" w:cs="Times New Roman"/>
          <w:sz w:val="28"/>
          <w:szCs w:val="28"/>
        </w:rPr>
        <w:t xml:space="preserve"> ПОЛИТЕХНИЧЕСКОГО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2D">
        <w:rPr>
          <w:rFonts w:ascii="Times New Roman" w:hAnsi="Times New Roman" w:cs="Times New Roman"/>
          <w:sz w:val="28"/>
          <w:szCs w:val="28"/>
        </w:rPr>
        <w:t>КОЛЛЕДЖА О БУДУЩЕМ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0722D">
        <w:rPr>
          <w:rFonts w:ascii="Times New Roman" w:hAnsi="Times New Roman" w:cs="Times New Roman"/>
          <w:sz w:val="28"/>
          <w:szCs w:val="28"/>
        </w:rPr>
        <w:t>ШЕЙ СТРАНЫ</w:t>
      </w:r>
      <w:r>
        <w:rPr>
          <w:rFonts w:ascii="Times New Roman" w:hAnsi="Times New Roman" w:cs="Times New Roman"/>
          <w:sz w:val="28"/>
          <w:szCs w:val="28"/>
        </w:rPr>
        <w:t>» и сами высказались на данную тему: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родилась и живу в Беларуси. Это моя родная земля ….. будущее зависит от нас самих……надо действовать ….. у нас чтут и соблюдают законы, направленные на защиту человека……. В будущем в нашей стране человек будет чувствовать себя только лучше».                                                                                    (Лебедь Екатерина, гр. БСК- 40, член ревизионной комиссии).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хочу, что бы моя страна оставалась миролюбивой …. способствовала своей международной деятельность установлению добрых отношений между всеми странами мира…. Хочу, что бы Беларусь цвела и пахла,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развивалась в рамках прогресса информационных технологий…… Я 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гордиться своей страной».                                                                                                              (Павловский Андрей, гр. БДА- 10, заместитель председателя профкома). 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«Для нашей страны важно иметь  хорошие дипломатические отношения с другими странами…. Надо работать на ресурсы страны ….. должны все быть обеспечены работой, достоянной заработной платой….. для человека важно иметь право выбора».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Эрик, гр. ТОР- 51, профорганизатор отделения).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Для того, что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 лучше в будущем надо каждому приложить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усилия к достижению этой цели …. в будущем будет больше возможностей, дети станут счастливее, жизнь будет без алкоголизма и наркотиков…будущее Беларуси зависит от поступков каждого из нас. Только вместе мы – сила, способная сделать наше будущее лучше».                                                                          (Мельничук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гр. ПГБ -95,зам. председателя ОМК).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вижу мою страну могущественной и независимой…. Все испытания пройдём достойно, будем становиться сильнее, целеустремлённее….. впереди возможен экономический  прогрессивный прорыв …..».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гр. ПГБ- 95,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вижу мою страну в будущем красивой, экологически здоровой…..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бы мы имели возможность всегда гостеприимно встречать гостей…… вижу в будущем, что экономически станет чуток лучше, будет хорошее обеспечение достойной работой с хорошими возможностями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реализовать, иметь выбор в жизни….. мы гордимся Беларусью»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гр. АЭП -29, член ОПК).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«Мне хотелось бы видеть мою страну самой передовой и развитой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что бы бесплатная медицина и образование достигли высокого уровня …. продукты и одежда  - не дорожали, а заработная плата выросла…….я надеюсь всё так и будет. Мы гордимся нашей Беларусью».                                                              ( Мирон Яна, гр. БСК – 40, член ОПК).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вижу будущее нашей страны мирным и красивым, с развитыми торговыми международными отношениями… с развитым предпринимательством внутри страны… Я  надеюсь, что мир станет без межнациональных конфликтов и народы, правительства решат проблему терроризма».                                                                                                                                            ( Ковалевский Вадим, гр. ПГБ- 89, председатель ОМК).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желаю моей стране высокого уровня развития в науке и медицине ... экологического здоровья…., но самое важное – это сохранять свою независимость, развивать культуру, социальное равенство, миролюбивую политику».                                                                                                            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гр. АЭП -29, член ОПК).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«Любовь к стране начинается с первого слова, с воспитания родителей, обучения в школе, колледже. Я люблю Беларусь. В моей стране добрые, приветливые люди, готовые помочь и поддержать. Мне нравится моя родина, мой город Гродно, мой родной колледж. Меня всё устраивает в моей стране».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гр. ПГБ- 95, председатель ЖБК).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хотел бы, что бы стало больше деревьев и цветов в моём городе… машин меньше, меньше загрязнения……все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берегли ЗЕМЛЮ, нашу ПЛАНЕТУ…..больше уделяли внимание музеям…. Я желаю людям больше добра, счастья, дружеских отношений…. Молодому поколению надо вести себя красиво, уважать старших».                                                                                                        ( Соловей Олег, гр. АЭП -29, член ОПК).                                                                         </w:t>
      </w:r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уч-ся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C0448C" w:rsidRDefault="00C0448C" w:rsidP="00C0448C">
      <w:pPr>
        <w:rPr>
          <w:rFonts w:ascii="Times New Roman" w:hAnsi="Times New Roman" w:cs="Times New Roman"/>
          <w:sz w:val="28"/>
          <w:szCs w:val="28"/>
        </w:rPr>
      </w:pPr>
    </w:p>
    <w:p w:rsidR="00410161" w:rsidRDefault="00410161"/>
    <w:sectPr w:rsidR="00410161" w:rsidSect="0041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48C"/>
    <w:rsid w:val="000A0C23"/>
    <w:rsid w:val="00170682"/>
    <w:rsid w:val="00410161"/>
    <w:rsid w:val="0079023C"/>
    <w:rsid w:val="008C2537"/>
    <w:rsid w:val="008C6DB3"/>
    <w:rsid w:val="008E16C4"/>
    <w:rsid w:val="00A667E6"/>
    <w:rsid w:val="00A86E66"/>
    <w:rsid w:val="00C0448C"/>
    <w:rsid w:val="00F4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C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F442C1"/>
    <w:pPr>
      <w:spacing w:before="100" w:beforeAutospacing="1" w:after="100" w:afterAutospacing="1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42C1"/>
    <w:pPr>
      <w:spacing w:before="100" w:beforeAutospacing="1" w:after="100" w:afterAutospacing="1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42C1"/>
    <w:pPr>
      <w:spacing w:before="100" w:beforeAutospacing="1" w:after="100" w:afterAutospacing="1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4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2017-06-23T10:28:00Z</dcterms:created>
  <dcterms:modified xsi:type="dcterms:W3CDTF">2017-06-23T10:35:00Z</dcterms:modified>
</cp:coreProperties>
</file>